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A6" w:rsidRPr="00B62DA6" w:rsidRDefault="00B62DA6" w:rsidP="00B62DA6">
      <w:pPr>
        <w:jc w:val="center"/>
        <w:rPr>
          <w:b/>
          <w:bCs/>
          <w:sz w:val="32"/>
        </w:rPr>
      </w:pPr>
      <w:bookmarkStart w:id="0" w:name="_GoBack"/>
      <w:bookmarkEnd w:id="0"/>
      <w:r w:rsidRPr="00B62DA6">
        <w:rPr>
          <w:b/>
          <w:bCs/>
          <w:sz w:val="32"/>
        </w:rPr>
        <w:t>The FFA Creed</w:t>
      </w:r>
    </w:p>
    <w:p w:rsidR="00B62DA6" w:rsidRPr="00B62DA6" w:rsidRDefault="00B62DA6" w:rsidP="00B62DA6">
      <w:pPr>
        <w:rPr>
          <w:sz w:val="32"/>
        </w:rPr>
      </w:pPr>
      <w:r w:rsidRPr="00B62DA6">
        <w:rPr>
          <w:b/>
          <w:bCs/>
          <w:sz w:val="32"/>
        </w:rPr>
        <w:t>I believe</w:t>
      </w:r>
      <w:r w:rsidRPr="00B62DA6">
        <w:rPr>
          <w:sz w:val="32"/>
        </w:rPr>
        <w:t> in the future of agriculture, with a faith born not of words but of deeds – achievements won by the present and past generations of agriculturists; in the promise of better days through better ways, even as the better things we now enjoy have come to us from the struggles of former years.</w:t>
      </w:r>
    </w:p>
    <w:p w:rsidR="00B62DA6" w:rsidRPr="00B62DA6" w:rsidRDefault="00B62DA6" w:rsidP="00B62DA6">
      <w:pPr>
        <w:rPr>
          <w:sz w:val="32"/>
        </w:rPr>
      </w:pPr>
      <w:r w:rsidRPr="00B62DA6">
        <w:rPr>
          <w:b/>
          <w:bCs/>
          <w:sz w:val="32"/>
        </w:rPr>
        <w:t>I believe</w:t>
      </w:r>
      <w:r w:rsidRPr="00B62DA6">
        <w:rPr>
          <w:sz w:val="32"/>
        </w:rPr>
        <w:t> that to live and work on a good farm, or to be engaged in other agricultural pursuits, is pleasant as well as challenging; for I know the joys and discomforts of agricultural life and hold an inborn fondness for those associations which, even in hours of discouragement, I cannot deny.</w:t>
      </w:r>
    </w:p>
    <w:p w:rsidR="00B62DA6" w:rsidRPr="00B62DA6" w:rsidRDefault="00B62DA6" w:rsidP="00B62DA6">
      <w:pPr>
        <w:rPr>
          <w:sz w:val="32"/>
        </w:rPr>
      </w:pPr>
      <w:r w:rsidRPr="00B62DA6">
        <w:rPr>
          <w:b/>
          <w:bCs/>
          <w:sz w:val="32"/>
        </w:rPr>
        <w:t>I believe</w:t>
      </w:r>
      <w:r w:rsidRPr="00B62DA6">
        <w:rPr>
          <w:sz w:val="32"/>
        </w:rPr>
        <w:t> in leadership from ourselves and respect from others. I believe in my own ability to work efficiently and think clearly, with such knowledge and skill as I can secure, and in the ability of progressive agriculturists to serve our own and the public interest in producing and marketing the product of our toil.</w:t>
      </w:r>
    </w:p>
    <w:p w:rsidR="00B62DA6" w:rsidRPr="00B62DA6" w:rsidRDefault="00B62DA6" w:rsidP="00B62DA6">
      <w:pPr>
        <w:rPr>
          <w:sz w:val="32"/>
        </w:rPr>
      </w:pPr>
      <w:r w:rsidRPr="00B62DA6">
        <w:rPr>
          <w:b/>
          <w:bCs/>
          <w:sz w:val="32"/>
        </w:rPr>
        <w:t>I believe</w:t>
      </w:r>
      <w:r w:rsidRPr="00B62DA6">
        <w:rPr>
          <w:sz w:val="32"/>
        </w:rPr>
        <w:t> in less dependence on begging and more power in bargaining; in the life abundant and enough honest wealth to help make it so–for others as well as myself; in less need for charity and more of it when needed; in being happy myself and playing square with those whose happiness depends upon me.</w:t>
      </w:r>
    </w:p>
    <w:p w:rsidR="00B62DA6" w:rsidRPr="00B62DA6" w:rsidRDefault="00B62DA6" w:rsidP="00B62DA6">
      <w:pPr>
        <w:rPr>
          <w:sz w:val="32"/>
        </w:rPr>
      </w:pPr>
      <w:r w:rsidRPr="00B62DA6">
        <w:rPr>
          <w:b/>
          <w:bCs/>
          <w:sz w:val="32"/>
        </w:rPr>
        <w:t>I believe</w:t>
      </w:r>
      <w:r w:rsidRPr="00B62DA6">
        <w:rPr>
          <w:sz w:val="32"/>
        </w:rPr>
        <w:t> that American agriculture can and will hold true to the best traditions of our national life and that I can exert an influence in my home and community which will stand solid for my part in that inspiring task.</w:t>
      </w:r>
    </w:p>
    <w:p w:rsidR="00FC5114" w:rsidRPr="00B62DA6" w:rsidRDefault="00B62DA6">
      <w:pPr>
        <w:rPr>
          <w:sz w:val="32"/>
        </w:rPr>
      </w:pPr>
      <w:r w:rsidRPr="00B62DA6">
        <w:rPr>
          <w:i/>
          <w:iCs/>
          <w:sz w:val="32"/>
        </w:rPr>
        <w:t>The creed was written by E.M. Tiffany and adopted at the Third National FFA Convention. It was revised at the 38th and 63rd Conventions.</w:t>
      </w:r>
    </w:p>
    <w:sectPr w:rsidR="00FC5114" w:rsidRPr="00B62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A6"/>
    <w:rsid w:val="00A65A4B"/>
    <w:rsid w:val="00AA024A"/>
    <w:rsid w:val="00B62DA6"/>
    <w:rsid w:val="00B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AEDF9"/>
  <w15:chartTrackingRefBased/>
  <w15:docId w15:val="{4E1428B9-A655-4111-8277-25C396F4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Bailee Kilgore</dc:creator>
  <cp:keywords/>
  <dc:description/>
  <cp:lastModifiedBy>Bailee Kilgore</cp:lastModifiedBy>
  <cp:revision>1</cp:revision>
  <cp:lastPrinted>2021-08-18T13:15:00Z</cp:lastPrinted>
  <dcterms:created xsi:type="dcterms:W3CDTF">2021-08-18T13:13:00Z</dcterms:created>
  <dcterms:modified xsi:type="dcterms:W3CDTF">2021-08-19T14:52:00Z</dcterms:modified>
</cp:coreProperties>
</file>